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E01980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392BF2" w:rsidRPr="00507EAF" w:rsidRDefault="00392BF2" w:rsidP="008F118D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 w:rsidRPr="00507EAF">
        <w:rPr>
          <w:sz w:val="28"/>
          <w:szCs w:val="28"/>
        </w:rPr>
        <w:t>«</w:t>
      </w:r>
      <w:r w:rsidR="00507EAF" w:rsidRPr="00507EAF">
        <w:rPr>
          <w:sz w:val="28"/>
          <w:szCs w:val="28"/>
        </w:rPr>
        <w:t>О предоставлении разрешения на условно разрешенный</w:t>
      </w:r>
      <w:r w:rsidR="00FA304A">
        <w:rPr>
          <w:sz w:val="28"/>
          <w:szCs w:val="28"/>
        </w:rPr>
        <w:t xml:space="preserve"> </w:t>
      </w:r>
      <w:r w:rsidR="00507EAF" w:rsidRPr="00507EAF">
        <w:rPr>
          <w:sz w:val="28"/>
          <w:szCs w:val="28"/>
        </w:rPr>
        <w:t xml:space="preserve">вид использования земельного участка с кадастровым номером </w:t>
      </w:r>
      <w:r w:rsidR="008F118D" w:rsidRPr="008F118D">
        <w:rPr>
          <w:sz w:val="28"/>
          <w:szCs w:val="28"/>
        </w:rPr>
        <w:t>28:01:010103:687, расположенного в квартале 103 города Благовещенска</w:t>
      </w:r>
      <w:r w:rsidRPr="00507EAF">
        <w:rPr>
          <w:sz w:val="28"/>
          <w:szCs w:val="28"/>
        </w:rPr>
        <w:t>»</w:t>
      </w:r>
    </w:p>
    <w:p w:rsidR="008A0071" w:rsidRDefault="008A0071" w:rsidP="00392BF2">
      <w:pPr>
        <w:ind w:right="16"/>
        <w:jc w:val="center"/>
        <w:rPr>
          <w:sz w:val="28"/>
          <w:szCs w:val="20"/>
        </w:rPr>
      </w:pPr>
    </w:p>
    <w:p w:rsidR="002724EC" w:rsidRPr="00500D86" w:rsidRDefault="002724EC" w:rsidP="00392BF2">
      <w:pPr>
        <w:ind w:right="16"/>
        <w:jc w:val="center"/>
        <w:rPr>
          <w:sz w:val="28"/>
          <w:szCs w:val="20"/>
        </w:rPr>
      </w:pPr>
    </w:p>
    <w:p w:rsidR="00392BF2" w:rsidRDefault="008F118D" w:rsidP="00392BF2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AD603" wp14:editId="1C50FA13">
                <wp:simplePos x="0" y="0"/>
                <wp:positionH relativeFrom="column">
                  <wp:posOffset>2760345</wp:posOffset>
                </wp:positionH>
                <wp:positionV relativeFrom="paragraph">
                  <wp:posOffset>2108366</wp:posOffset>
                </wp:positionV>
                <wp:extent cx="588010" cy="3170637"/>
                <wp:effectExtent l="38100" t="38100" r="21590" b="2984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8010" cy="317063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17.35pt;margin-top:166pt;width:46.3pt;height:249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">
                <v:stroke endarrow="block"/>
              </v:shape>
            </w:pict>
          </mc:Fallback>
        </mc:AlternateContent>
      </w:r>
      <w:r w:rsidRPr="00E9118D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6BA2736" wp14:editId="3E7F25D3">
            <wp:extent cx="5969681" cy="4619708"/>
            <wp:effectExtent l="0" t="0" r="0" b="9525"/>
            <wp:docPr id="3" name="Рисунок 3" descr="\\192.168.1.27\arh_cloud\Управление архитектуры и градостроительства\ОТДЕЛ ТП\_ 16. МАТЕРИАЛЫ ПС\ПУБЛИЧНЫЕ СЛ - 2021 г\9. 13.05.2021\2.2 УРВИ кв. 103 (ЗУ), 2.7.1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6. МАТЕРИАЛЫ ПС\ПУБЛИЧНЫЕ СЛ - 2021 г\9. 13.05.2021\2.2 УРВИ кв. 103 (ЗУ), 2.7.1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2" r="33224"/>
                    <a:stretch/>
                  </pic:blipFill>
                  <pic:spPr bwMode="auto">
                    <a:xfrm>
                      <a:off x="0" y="0"/>
                      <a:ext cx="5970562" cy="462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2724EC" w:rsidRDefault="002724EC" w:rsidP="00392BF2">
      <w:pPr>
        <w:ind w:right="16"/>
        <w:jc w:val="center"/>
        <w:rPr>
          <w:sz w:val="28"/>
          <w:szCs w:val="28"/>
        </w:rPr>
      </w:pPr>
    </w:p>
    <w:p w:rsidR="008A0071" w:rsidRDefault="008A0071" w:rsidP="00392BF2">
      <w:pPr>
        <w:ind w:right="16"/>
        <w:jc w:val="center"/>
        <w:rPr>
          <w:sz w:val="28"/>
          <w:szCs w:val="28"/>
        </w:rPr>
      </w:pPr>
    </w:p>
    <w:p w:rsidR="008E5968" w:rsidRDefault="00A2682B" w:rsidP="00394B2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8E5968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7B54CE" w:rsidRDefault="008E5968" w:rsidP="00E01980">
      <w:pPr>
        <w:jc w:val="center"/>
      </w:pPr>
      <w:r w:rsidRPr="008E5968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8F118D" w:rsidRPr="008F118D">
        <w:rPr>
          <w:rFonts w:eastAsia="Times New Roman"/>
          <w:sz w:val="28"/>
          <w:szCs w:val="28"/>
          <w:u w:val="single"/>
          <w:lang w:eastAsia="ru-RU"/>
        </w:rPr>
        <w:t>28:01:010103:687</w:t>
      </w:r>
    </w:p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BA" w:rsidRDefault="001C34BA" w:rsidP="00392BF2">
      <w:r>
        <w:separator/>
      </w:r>
    </w:p>
  </w:endnote>
  <w:endnote w:type="continuationSeparator" w:id="0">
    <w:p w:rsidR="001C34BA" w:rsidRDefault="001C34BA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BA" w:rsidRDefault="001C34BA" w:rsidP="00392BF2">
      <w:r>
        <w:separator/>
      </w:r>
    </w:p>
  </w:footnote>
  <w:footnote w:type="continuationSeparator" w:id="0">
    <w:p w:rsidR="001C34BA" w:rsidRDefault="001C34BA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2724EC">
      <w:rPr>
        <w:sz w:val="28"/>
        <w:szCs w:val="28"/>
        <w:u w:val="single"/>
      </w:rPr>
      <w:t xml:space="preserve">  </w:t>
    </w:r>
    <w:r w:rsidR="00507EAF">
      <w:rPr>
        <w:sz w:val="28"/>
        <w:szCs w:val="28"/>
        <w:u w:val="single"/>
      </w:rPr>
      <w:t xml:space="preserve"> </w:t>
    </w:r>
    <w:r w:rsidR="001D7BBF">
      <w:rPr>
        <w:sz w:val="28"/>
        <w:szCs w:val="28"/>
        <w:u w:val="single"/>
      </w:rPr>
      <w:t>07.06.2021</w:t>
    </w:r>
    <w:r w:rsidR="00E01980">
      <w:rPr>
        <w:sz w:val="28"/>
        <w:szCs w:val="28"/>
        <w:u w:val="single"/>
      </w:rPr>
      <w:t xml:space="preserve"> </w:t>
    </w:r>
    <w:r w:rsidR="002724EC">
      <w:rPr>
        <w:sz w:val="28"/>
        <w:szCs w:val="28"/>
        <w:u w:val="single"/>
      </w:rPr>
      <w:t xml:space="preserve">  </w:t>
    </w:r>
    <w:r w:rsidR="008A0071" w:rsidRPr="00C02B8E">
      <w:rPr>
        <w:sz w:val="28"/>
        <w:szCs w:val="28"/>
      </w:rPr>
      <w:t xml:space="preserve"> </w:t>
    </w:r>
    <w:r w:rsidR="00B91C94" w:rsidRPr="004F7302">
      <w:rPr>
        <w:sz w:val="28"/>
        <w:szCs w:val="28"/>
      </w:rPr>
      <w:t xml:space="preserve"> № </w:t>
    </w:r>
    <w:r w:rsidR="008A0071" w:rsidRPr="00C02B8E">
      <w:rPr>
        <w:sz w:val="28"/>
        <w:szCs w:val="28"/>
      </w:rPr>
      <w:t xml:space="preserve"> </w:t>
    </w:r>
    <w:r w:rsidR="002724EC">
      <w:rPr>
        <w:sz w:val="28"/>
        <w:szCs w:val="28"/>
        <w:u w:val="single"/>
      </w:rPr>
      <w:t xml:space="preserve">  </w:t>
    </w:r>
    <w:r w:rsidR="001D7BBF">
      <w:rPr>
        <w:sz w:val="28"/>
        <w:szCs w:val="28"/>
        <w:u w:val="single"/>
      </w:rPr>
      <w:t>2122</w:t>
    </w:r>
    <w:r w:rsidR="008A0071" w:rsidRPr="00507EAF">
      <w:rPr>
        <w:sz w:val="28"/>
        <w:szCs w:val="28"/>
        <w:u w:val="single"/>
      </w:rPr>
      <w:t xml:space="preserve">  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A063F"/>
    <w:rsid w:val="001C34BA"/>
    <w:rsid w:val="001D7BBF"/>
    <w:rsid w:val="002724EC"/>
    <w:rsid w:val="002A15D8"/>
    <w:rsid w:val="002C4752"/>
    <w:rsid w:val="003468F5"/>
    <w:rsid w:val="00392BF2"/>
    <w:rsid w:val="00394B28"/>
    <w:rsid w:val="00460178"/>
    <w:rsid w:val="004B6038"/>
    <w:rsid w:val="004E043F"/>
    <w:rsid w:val="004F1BFE"/>
    <w:rsid w:val="00500D86"/>
    <w:rsid w:val="00507EAF"/>
    <w:rsid w:val="005B4898"/>
    <w:rsid w:val="0069219C"/>
    <w:rsid w:val="006B5929"/>
    <w:rsid w:val="007B54CE"/>
    <w:rsid w:val="00823711"/>
    <w:rsid w:val="008A0071"/>
    <w:rsid w:val="008E5968"/>
    <w:rsid w:val="008F118D"/>
    <w:rsid w:val="00A2682B"/>
    <w:rsid w:val="00A30179"/>
    <w:rsid w:val="00A612D7"/>
    <w:rsid w:val="00B91C94"/>
    <w:rsid w:val="00BB6896"/>
    <w:rsid w:val="00C02B8E"/>
    <w:rsid w:val="00C06BFE"/>
    <w:rsid w:val="00D41DF0"/>
    <w:rsid w:val="00E01980"/>
    <w:rsid w:val="00F86403"/>
    <w:rsid w:val="00FA304A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35</cp:revision>
  <cp:lastPrinted>2021-06-01T04:01:00Z</cp:lastPrinted>
  <dcterms:created xsi:type="dcterms:W3CDTF">2018-11-25T23:18:00Z</dcterms:created>
  <dcterms:modified xsi:type="dcterms:W3CDTF">2021-06-08T08:04:00Z</dcterms:modified>
</cp:coreProperties>
</file>